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4B179441">
            <wp:extent cx="847725" cy="6762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7866974F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F2D6E">
        <w:rPr>
          <w:rFonts w:ascii="Times New Roman" w:hAnsi="Times New Roman"/>
          <w:sz w:val="24"/>
          <w:szCs w:val="24"/>
        </w:rPr>
        <w:t>БОЛЬШАЯ РЯЗАНЬ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2FD8BD14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>ЛЕНИЕ (ПРОЕКТ)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678405CA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_____________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_____</w:t>
      </w:r>
      <w:r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5CC6005E" w:rsidR="009E4884" w:rsidRPr="003F2D6E" w:rsidRDefault="00853996" w:rsidP="003F2D6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F2D6E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>Б</w:t>
      </w:r>
      <w:r w:rsidR="003F2D6E" w:rsidRPr="003F2D6E">
        <w:rPr>
          <w:rFonts w:ascii="Times New Roman" w:hAnsi="Times New Roman" w:cs="Times New Roman"/>
          <w:bCs w:val="0"/>
          <w:sz w:val="28"/>
          <w:szCs w:val="28"/>
        </w:rPr>
        <w:t>ольшая Рязань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Ставропольский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31359A16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AE429D" w:rsidRPr="00114AB4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>, администрация сельского поселения Б</w:t>
      </w:r>
      <w:r w:rsidR="003F2D6E">
        <w:rPr>
          <w:sz w:val="28"/>
          <w:szCs w:val="28"/>
        </w:rPr>
        <w:t>ольшая Рязань</w:t>
      </w:r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5D9542FC" w:rsidR="009E4884" w:rsidRDefault="00AE429D" w:rsidP="009E4884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3F2D6E" w:rsidRPr="003F2D6E">
        <w:rPr>
          <w:b/>
          <w:sz w:val="28"/>
          <w:szCs w:val="28"/>
        </w:rPr>
        <w:t>ПОСТАНОВЛЯЕТ</w:t>
      </w:r>
      <w:r w:rsidR="009E4884" w:rsidRPr="003F2D6E">
        <w:rPr>
          <w:b/>
          <w:sz w:val="28"/>
          <w:szCs w:val="28"/>
        </w:rPr>
        <w:t>:</w:t>
      </w:r>
    </w:p>
    <w:p w14:paraId="4237A82C" w14:textId="77777777" w:rsidR="003F2D6E" w:rsidRPr="003F2D6E" w:rsidRDefault="003F2D6E" w:rsidP="009E4884">
      <w:pPr>
        <w:pStyle w:val="ConsPlusNormal"/>
        <w:ind w:firstLine="540"/>
        <w:jc w:val="both"/>
        <w:rPr>
          <w:b/>
          <w:sz w:val="28"/>
          <w:szCs w:val="28"/>
        </w:rPr>
      </w:pPr>
    </w:p>
    <w:p w14:paraId="6F1C5050" w14:textId="4E8029A2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AE429D" w:rsidRPr="00114AB4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48779FC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AE429D">
        <w:rPr>
          <w:sz w:val="28"/>
          <w:szCs w:val="28"/>
        </w:rPr>
        <w:t>Б</w:t>
      </w:r>
      <w:r w:rsidR="003F2D6E">
        <w:rPr>
          <w:sz w:val="28"/>
          <w:szCs w:val="28"/>
        </w:rPr>
        <w:t xml:space="preserve">ольшая Рязань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AE429D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</w:t>
      </w:r>
      <w:r w:rsidR="00104F02">
        <w:rPr>
          <w:sz w:val="28"/>
          <w:szCs w:val="28"/>
        </w:rPr>
        <w:lastRenderedPageBreak/>
        <w:t xml:space="preserve">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14B1E2AC" w14:textId="53064589" w:rsidR="003F2D6E" w:rsidRDefault="003F2D6E" w:rsidP="003F2D6E">
      <w:pPr>
        <w:spacing w:line="240" w:lineRule="auto"/>
        <w:ind w:left="-15"/>
        <w:jc w:val="both"/>
        <w:rPr>
          <w:kern w:val="2"/>
          <w:szCs w:val="28"/>
        </w:rPr>
      </w:pPr>
      <w:r>
        <w:rPr>
          <w:szCs w:val="28"/>
        </w:rPr>
        <w:t xml:space="preserve">        </w:t>
      </w:r>
      <w:r w:rsidR="009E4884"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</w:t>
      </w:r>
      <w:r w:rsidRPr="00C477DB">
        <w:rPr>
          <w:szCs w:val="28"/>
        </w:rPr>
        <w:t xml:space="preserve">«Вестник Большой Рязани» </w:t>
      </w:r>
      <w:r w:rsidRPr="000C12A9">
        <w:rPr>
          <w:szCs w:val="28"/>
        </w:rPr>
        <w:t xml:space="preserve">и на официальном сайте администрации сельского поселения Большая Рязань в сети Интернет  </w:t>
      </w:r>
      <w:hyperlink r:id="rId14" w:history="1">
        <w:r w:rsidRPr="000C12A9">
          <w:rPr>
            <w:color w:val="0563C1"/>
            <w:szCs w:val="28"/>
            <w:u w:val="single"/>
          </w:rPr>
          <w:t>http://</w:t>
        </w:r>
        <w:r w:rsidRPr="000C12A9">
          <w:rPr>
            <w:color w:val="0563C1"/>
            <w:szCs w:val="28"/>
            <w:u w:val="single"/>
            <w:lang w:val="en-US"/>
          </w:rPr>
          <w:t>b</w:t>
        </w:r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ryazan</w:t>
        </w:r>
        <w:proofErr w:type="spellEnd"/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stavrsp</w:t>
        </w:r>
        <w:proofErr w:type="spellEnd"/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ru</w:t>
        </w:r>
        <w:proofErr w:type="spellEnd"/>
      </w:hyperlink>
    </w:p>
    <w:p w14:paraId="11CBCC22" w14:textId="79C1A3B2" w:rsidR="009E4884" w:rsidRDefault="009E4884" w:rsidP="003F2D6E">
      <w:pPr>
        <w:spacing w:line="240" w:lineRule="auto"/>
        <w:ind w:left="11" w:right="-35" w:firstLine="556"/>
        <w:jc w:val="both"/>
        <w:rPr>
          <w:szCs w:val="28"/>
        </w:rPr>
      </w:pPr>
      <w:r w:rsidRPr="00575DC8">
        <w:rPr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5EB0D499" w14:textId="77777777" w:rsidR="003F2D6E" w:rsidRPr="001F205D" w:rsidRDefault="003F2D6E" w:rsidP="003F2D6E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Cs w:val="28"/>
        </w:rPr>
      </w:pPr>
      <w:r>
        <w:rPr>
          <w:bCs/>
          <w:szCs w:val="28"/>
        </w:rPr>
        <w:t>Глава сельского поселения Большая Рязань                                     Д.А. Фирстов</w:t>
      </w:r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76755E5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Приложение</w:t>
      </w:r>
    </w:p>
    <w:p w14:paraId="7F552907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14:paraId="0113DC9F" w14:textId="6ADC5E04"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сельского поселения Б</w:t>
      </w:r>
      <w:r w:rsidR="003F2D6E">
        <w:rPr>
          <w:b/>
          <w:sz w:val="24"/>
        </w:rPr>
        <w:t>ольшая Рязань</w:t>
      </w:r>
    </w:p>
    <w:p w14:paraId="7203629A" w14:textId="69CEB6B9"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r w:rsidR="00DE0662" w:rsidRPr="00104F02">
        <w:rPr>
          <w:b/>
          <w:sz w:val="24"/>
        </w:rPr>
        <w:t>Ставропольский</w:t>
      </w:r>
    </w:p>
    <w:p w14:paraId="06EA998C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14:paraId="71114894" w14:textId="282EFFFC"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DE0662" w:rsidRPr="00104F02">
        <w:rPr>
          <w:b/>
          <w:sz w:val="24"/>
        </w:rPr>
        <w:t>____________________</w:t>
      </w:r>
      <w:r w:rsidRPr="00104F02">
        <w:rPr>
          <w:b/>
          <w:sz w:val="24"/>
        </w:rPr>
        <w:t xml:space="preserve"> № </w:t>
      </w:r>
      <w:r w:rsidR="00DE0662" w:rsidRPr="00104F02">
        <w:rPr>
          <w:b/>
          <w:sz w:val="24"/>
        </w:rPr>
        <w:t>___</w:t>
      </w:r>
      <w:r w:rsidRPr="00104F02">
        <w:rPr>
          <w:b/>
          <w:sz w:val="24"/>
        </w:rPr>
        <w:t>______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145F9B53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349C1E77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 xml:space="preserve">ольшая Рязань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0411A633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1E13FBA6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5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6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3A087856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2FFE6C11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7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8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75248B31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0624965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9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20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bookmarkStart w:id="0" w:name="_GoBack"/>
              <w:bookmarkEnd w:id="0"/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1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D0C23" w14:textId="77777777" w:rsidR="005553E1" w:rsidRDefault="005553E1" w:rsidP="002C6D4E">
      <w:r>
        <w:separator/>
      </w:r>
    </w:p>
  </w:endnote>
  <w:endnote w:type="continuationSeparator" w:id="0">
    <w:p w14:paraId="56CEA1F8" w14:textId="77777777" w:rsidR="005553E1" w:rsidRDefault="005553E1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4B577" w14:textId="77777777" w:rsidR="005553E1" w:rsidRDefault="005553E1" w:rsidP="002C6D4E">
      <w:r>
        <w:separator/>
      </w:r>
    </w:p>
  </w:footnote>
  <w:footnote w:type="continuationSeparator" w:id="0">
    <w:p w14:paraId="5C81FE4C" w14:textId="77777777" w:rsidR="005553E1" w:rsidRDefault="005553E1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56613"/>
      <w:docPartObj>
        <w:docPartGallery w:val="Page Numbers (Top of Page)"/>
        <w:docPartUnique/>
      </w:docPartObj>
    </w:sdtPr>
    <w:sdtEndPr/>
    <w:sdtContent>
      <w:p w14:paraId="073DAA7F" w14:textId="039687B9" w:rsidR="007D55A8" w:rsidRDefault="007D5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D6E">
          <w:rPr>
            <w:noProof/>
          </w:rPr>
          <w:t>7</w:t>
        </w:r>
        <w:r>
          <w:fldChar w:fldCharType="end"/>
        </w:r>
      </w:p>
    </w:sdtContent>
  </w:sdt>
  <w:p w14:paraId="63C2804F" w14:textId="77777777" w:rsidR="007D55A8" w:rsidRDefault="007D55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2D6E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3E1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://b.ryazan.stavrs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0BB80-319F-41D9-99CA-6E37E583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</cp:revision>
  <cp:lastPrinted>2023-04-25T05:42:00Z</cp:lastPrinted>
  <dcterms:created xsi:type="dcterms:W3CDTF">2023-04-14T06:53:00Z</dcterms:created>
  <dcterms:modified xsi:type="dcterms:W3CDTF">2023-04-25T05:42:00Z</dcterms:modified>
</cp:coreProperties>
</file>