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2273B2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4BD2D97F" w:rsidR="0006235B" w:rsidRPr="00EF5007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46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</w:t>
      </w:r>
      <w:r w:rsidRPr="00D94D02">
        <w:rPr>
          <w:sz w:val="28"/>
          <w:szCs w:val="28"/>
        </w:rPr>
        <w:t xml:space="preserve">сервитута ПАО «Россети Волга» </w:t>
      </w:r>
      <w:r w:rsidR="00F03206" w:rsidRPr="00D94D02">
        <w:rPr>
          <w:sz w:val="28"/>
          <w:szCs w:val="28"/>
        </w:rPr>
        <w:t xml:space="preserve">для целей </w:t>
      </w:r>
      <w:r w:rsidR="00E30A36" w:rsidRPr="00D94D02">
        <w:rPr>
          <w:sz w:val="28"/>
          <w:szCs w:val="28"/>
        </w:rPr>
        <w:t>размещения и дальнейшей эксплуатации объектов</w:t>
      </w:r>
      <w:r w:rsidR="00F03206" w:rsidRPr="00D94D02">
        <w:rPr>
          <w:sz w:val="28"/>
          <w:szCs w:val="28"/>
        </w:rPr>
        <w:t xml:space="preserve"> электросетевого хозяйства</w:t>
      </w:r>
      <w:r w:rsidR="00E30A36" w:rsidRPr="00D94D02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D94D02">
        <w:rPr>
          <w:sz w:val="28"/>
          <w:szCs w:val="28"/>
        </w:rPr>
        <w:t xml:space="preserve"> </w:t>
      </w:r>
      <w:r w:rsidR="00D94D02">
        <w:rPr>
          <w:sz w:val="28"/>
          <w:szCs w:val="28"/>
        </w:rPr>
        <w:t>«</w:t>
      </w:r>
      <w:r w:rsidR="00D94D02" w:rsidRPr="00D94D02">
        <w:rPr>
          <w:bCs/>
          <w:sz w:val="28"/>
          <w:szCs w:val="28"/>
        </w:rPr>
        <w:t>ВЛИ-0,4 кВ от опоры 200/24 Ф-2 КТП У506/250 кВА Ставропольский район, с. Большая Рязань (Наумов С.Г.</w:t>
      </w:r>
      <w:r w:rsidR="00D94D02" w:rsidRPr="00D94D02">
        <w:rPr>
          <w:bCs/>
          <w:sz w:val="28"/>
          <w:szCs w:val="28"/>
        </w:rPr>
        <w:t>)»</w:t>
      </w:r>
      <w:r w:rsidR="00E6746C" w:rsidRPr="00D94D02">
        <w:rPr>
          <w:sz w:val="28"/>
          <w:szCs w:val="28"/>
        </w:rPr>
        <w:t xml:space="preserve"> </w:t>
      </w:r>
      <w:r w:rsidR="00B5116D">
        <w:rPr>
          <w:sz w:val="28"/>
          <w:szCs w:val="28"/>
        </w:rPr>
        <w:t xml:space="preserve">        </w:t>
      </w:r>
      <w:bookmarkStart w:id="0" w:name="_GoBack"/>
      <w:bookmarkEnd w:id="0"/>
      <w:r w:rsidRPr="00D94D02">
        <w:rPr>
          <w:sz w:val="28"/>
          <w:szCs w:val="28"/>
        </w:rPr>
        <w:t>в</w:t>
      </w:r>
      <w:r w:rsidR="00E1113A" w:rsidRPr="00D94D02">
        <w:rPr>
          <w:sz w:val="28"/>
          <w:szCs w:val="28"/>
        </w:rPr>
        <w:t xml:space="preserve"> </w:t>
      </w:r>
      <w:r w:rsidR="00FA3AA4" w:rsidRPr="00D94D02">
        <w:rPr>
          <w:sz w:val="28"/>
          <w:szCs w:val="28"/>
        </w:rPr>
        <w:t xml:space="preserve">отношении </w:t>
      </w:r>
      <w:r w:rsidR="00F070DE" w:rsidRPr="00D94D02">
        <w:rPr>
          <w:sz w:val="28"/>
          <w:szCs w:val="28"/>
        </w:rPr>
        <w:t>земель в</w:t>
      </w:r>
      <w:r w:rsidR="00F070DE" w:rsidRPr="00EF5007">
        <w:rPr>
          <w:sz w:val="28"/>
          <w:szCs w:val="28"/>
        </w:rPr>
        <w:t xml:space="preserve"> кадастров</w:t>
      </w:r>
      <w:r w:rsidR="00D65158" w:rsidRPr="00EF5007">
        <w:rPr>
          <w:sz w:val="28"/>
          <w:szCs w:val="28"/>
        </w:rPr>
        <w:t>ом</w:t>
      </w:r>
      <w:r w:rsidR="00F070DE" w:rsidRPr="00EF5007">
        <w:rPr>
          <w:sz w:val="28"/>
          <w:szCs w:val="28"/>
        </w:rPr>
        <w:t xml:space="preserve"> квартал</w:t>
      </w:r>
      <w:r w:rsidR="00D65158" w:rsidRPr="00EF5007">
        <w:rPr>
          <w:sz w:val="28"/>
          <w:szCs w:val="28"/>
        </w:rPr>
        <w:t>е</w:t>
      </w:r>
      <w:r w:rsidR="00F070DE" w:rsidRPr="00EF5007">
        <w:rPr>
          <w:sz w:val="28"/>
          <w:szCs w:val="28"/>
        </w:rPr>
        <w:t xml:space="preserve"> 63:32:</w:t>
      </w:r>
      <w:r w:rsidR="00D94D02">
        <w:rPr>
          <w:sz w:val="28"/>
          <w:szCs w:val="28"/>
        </w:rPr>
        <w:t>2202001</w:t>
      </w:r>
      <w:r w:rsidR="00682F68" w:rsidRPr="00EF5007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38A4A1D0" w14:textId="77777777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>219,0 ± 26,0, из них:</w:t>
            </w:r>
          </w:p>
          <w:p w14:paraId="53C507DB" w14:textId="6E0FE9DC" w:rsidR="00B92030" w:rsidRPr="000850D4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>219,0</w:t>
            </w:r>
            <w:r w:rsidRPr="00414D8D">
              <w:t xml:space="preserve"> </w:t>
            </w:r>
            <w:r>
              <w:t xml:space="preserve"> </w:t>
            </w:r>
            <w:r w:rsidR="00815A10" w:rsidRPr="00E6746C">
              <w:rPr>
                <w:sz w:val="28"/>
                <w:szCs w:val="28"/>
              </w:rPr>
              <w:t>–</w:t>
            </w:r>
            <w:r w:rsidR="00C324EF" w:rsidRPr="00E6746C">
              <w:rPr>
                <w:sz w:val="28"/>
                <w:szCs w:val="28"/>
              </w:rPr>
              <w:t xml:space="preserve"> </w:t>
            </w:r>
            <w:r w:rsidR="000850D4" w:rsidRPr="00E6746C">
              <w:rPr>
                <w:sz w:val="28"/>
                <w:szCs w:val="28"/>
              </w:rPr>
              <w:t xml:space="preserve">земли в </w:t>
            </w:r>
            <w:r w:rsidR="00682F68" w:rsidRPr="00E6746C">
              <w:rPr>
                <w:sz w:val="28"/>
                <w:szCs w:val="28"/>
              </w:rPr>
              <w:t>государственной собственности до разграничения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1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5E1826F0" w:rsidR="0006235B" w:rsidRPr="00682F68" w:rsidRDefault="00E601A5" w:rsidP="00E6746C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682F68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D65158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D94D02">
              <w:rPr>
                <w:sz w:val="28"/>
                <w:szCs w:val="28"/>
              </w:rPr>
              <w:t>«</w:t>
            </w:r>
            <w:r w:rsidR="00D94D02" w:rsidRPr="00D94D02">
              <w:rPr>
                <w:bCs/>
                <w:sz w:val="28"/>
                <w:szCs w:val="28"/>
              </w:rPr>
              <w:t xml:space="preserve">ВЛИ-0,4 кВ от опоры 200/24 Ф-2 КТП У506/250 кВА Ставропольский район, </w:t>
            </w:r>
            <w:r w:rsidR="00B5116D">
              <w:rPr>
                <w:bCs/>
                <w:sz w:val="28"/>
                <w:szCs w:val="28"/>
              </w:rPr>
              <w:t xml:space="preserve">     </w:t>
            </w:r>
            <w:r w:rsidR="00D94D02" w:rsidRPr="00D94D02">
              <w:rPr>
                <w:bCs/>
                <w:sz w:val="28"/>
                <w:szCs w:val="28"/>
              </w:rPr>
              <w:t>с. Большая Рязань (Наумов С.Г.)»</w:t>
            </w:r>
            <w:r w:rsidR="00E6746C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D94D02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5FC56A70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394314.176  </w:t>
            </w:r>
          </w:p>
        </w:tc>
        <w:tc>
          <w:tcPr>
            <w:tcW w:w="1843" w:type="dxa"/>
            <w:shd w:val="clear" w:color="auto" w:fill="auto"/>
          </w:tcPr>
          <w:p w14:paraId="2922FF61" w14:textId="64C2833A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1317330.093  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1BC8D878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394289.500 </w:t>
            </w:r>
          </w:p>
        </w:tc>
        <w:tc>
          <w:tcPr>
            <w:tcW w:w="1843" w:type="dxa"/>
            <w:shd w:val="clear" w:color="auto" w:fill="auto"/>
          </w:tcPr>
          <w:p w14:paraId="7526B0F7" w14:textId="476380A7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1317321.903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1B93EEF4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>394260.326</w:t>
            </w:r>
          </w:p>
        </w:tc>
        <w:tc>
          <w:tcPr>
            <w:tcW w:w="1843" w:type="dxa"/>
            <w:shd w:val="clear" w:color="auto" w:fill="auto"/>
          </w:tcPr>
          <w:p w14:paraId="19E0530E" w14:textId="3DED6B6C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 1317312.220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7EF8627A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394261.586 </w:t>
            </w:r>
          </w:p>
        </w:tc>
        <w:tc>
          <w:tcPr>
            <w:tcW w:w="1843" w:type="dxa"/>
            <w:shd w:val="clear" w:color="auto" w:fill="auto"/>
          </w:tcPr>
          <w:p w14:paraId="6BA6C017" w14:textId="4AB5132E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1317308.424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655B70E2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394277.988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11F0AD2A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1317313.867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1C403D72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>394277.390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0065BB47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 1317315.340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27A737B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9B5" w14:textId="071807EB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B5C2" w14:textId="5A678B5C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>394281.300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A55F" w14:textId="095CFBF7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1317316.920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1BCE" w14:textId="39744A87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9610" w14:textId="0D9F1C51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0B0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26205FD1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DA1" w14:textId="228EEE51" w:rsidR="00D94D02" w:rsidRPr="000850D4" w:rsidRDefault="00D94D02" w:rsidP="00D94D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9CE3" w14:textId="2136D595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394282.000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6A50" w14:textId="2920DB56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1317315.199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3B3B" w14:textId="46110FFF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1ACE" w14:textId="179F7F48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188B" w14:textId="5CE2B83C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76482B7F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3FA4" w14:textId="491A5E47" w:rsidR="00D94D02" w:rsidRPr="000850D4" w:rsidRDefault="00D94D02" w:rsidP="00D94D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6DB6" w14:textId="36969771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394290.760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8D821" w14:textId="1020D944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1317318.106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2AF4" w14:textId="00C2AFCA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989F" w14:textId="47DE91A1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FEA1" w14:textId="40859EA3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4FD129B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49DF" w14:textId="5E6CA10E" w:rsidR="00D94D02" w:rsidRPr="000850D4" w:rsidRDefault="00D94D02" w:rsidP="00D94D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B2B3" w14:textId="2B4713D9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394315.436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49D4" w14:textId="542ECE67" w:rsidR="00D94D02" w:rsidRPr="00D94D02" w:rsidRDefault="00D94D02" w:rsidP="00D94D02">
            <w:pPr>
              <w:rPr>
                <w:sz w:val="28"/>
                <w:szCs w:val="28"/>
              </w:rPr>
            </w:pPr>
            <w:r w:rsidRPr="00D94D02">
              <w:rPr>
                <w:sz w:val="28"/>
                <w:szCs w:val="28"/>
              </w:rPr>
              <w:t xml:space="preserve"> 1317326.296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2AD3" w14:textId="6123ADA7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AE33" w14:textId="30C9C2B9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0DAA8" w14:textId="474011FE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94D02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7F9BBD8F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394314.176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42208042" w:rsidR="00D94D02" w:rsidRPr="00D94D02" w:rsidRDefault="00D94D02" w:rsidP="00D94D02">
            <w:pPr>
              <w:rPr>
                <w:sz w:val="28"/>
                <w:szCs w:val="28"/>
                <w:highlight w:val="yellow"/>
              </w:rPr>
            </w:pPr>
            <w:r w:rsidRPr="00D94D02">
              <w:rPr>
                <w:sz w:val="28"/>
                <w:szCs w:val="28"/>
              </w:rPr>
              <w:t xml:space="preserve">1317330.093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D94D02" w:rsidRPr="00F070DE" w:rsidRDefault="00D94D02" w:rsidP="00D94D0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D94D02" w:rsidRPr="000850D4" w:rsidRDefault="00D94D02" w:rsidP="00D94D0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369CE352" w:rsidR="00D56101" w:rsidRPr="00D65158" w:rsidRDefault="00ED1B79" w:rsidP="00D6515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682F68">
        <w:rPr>
          <w:sz w:val="28"/>
          <w:szCs w:val="28"/>
        </w:rPr>
        <w:t xml:space="preserve"> </w:t>
      </w:r>
      <w:r w:rsidR="00D56101" w:rsidRPr="00D65158">
        <w:rPr>
          <w:sz w:val="28"/>
          <w:szCs w:val="28"/>
        </w:rPr>
        <w:t>Публичный сервитут устанавливается</w:t>
      </w:r>
      <w:r w:rsidR="00F070DE" w:rsidRPr="00D65158">
        <w:rPr>
          <w:sz w:val="28"/>
          <w:szCs w:val="28"/>
        </w:rPr>
        <w:t xml:space="preserve"> </w:t>
      </w:r>
      <w:r w:rsidR="008A4086" w:rsidRPr="00D65158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B5116D">
        <w:rPr>
          <w:sz w:val="28"/>
          <w:szCs w:val="28"/>
        </w:rPr>
        <w:t>«</w:t>
      </w:r>
      <w:r w:rsidR="00B5116D" w:rsidRPr="00D94D02">
        <w:rPr>
          <w:bCs/>
          <w:sz w:val="28"/>
          <w:szCs w:val="28"/>
        </w:rPr>
        <w:t>ВЛИ-0,4 кВ от опоры 200/24 Ф-2 КТП У506/250 кВА Ставропольский район, с. Большая Рязань (Наумов С.Г.)»</w:t>
      </w:r>
      <w:r w:rsidR="00C324EF" w:rsidRPr="00D65158">
        <w:rPr>
          <w:color w:val="000000"/>
          <w:sz w:val="28"/>
          <w:szCs w:val="28"/>
        </w:rPr>
        <w:t xml:space="preserve"> </w:t>
      </w:r>
      <w:r w:rsidR="00E6746C">
        <w:rPr>
          <w:color w:val="000000"/>
          <w:sz w:val="28"/>
          <w:szCs w:val="28"/>
        </w:rPr>
        <w:t xml:space="preserve">                </w:t>
      </w:r>
      <w:r w:rsidR="000850D4" w:rsidRPr="00D65158">
        <w:rPr>
          <w:sz w:val="28"/>
          <w:szCs w:val="28"/>
        </w:rPr>
        <w:t>на основании договор</w:t>
      </w:r>
      <w:r w:rsidR="00815A10" w:rsidRPr="00D65158">
        <w:rPr>
          <w:sz w:val="28"/>
          <w:szCs w:val="28"/>
        </w:rPr>
        <w:t>а</w:t>
      </w:r>
      <w:r w:rsidR="008A4086" w:rsidRPr="00D65158">
        <w:rPr>
          <w:sz w:val="28"/>
          <w:szCs w:val="28"/>
        </w:rPr>
        <w:t xml:space="preserve"> от </w:t>
      </w:r>
      <w:r w:rsidR="00B5116D">
        <w:rPr>
          <w:sz w:val="28"/>
          <w:szCs w:val="28"/>
        </w:rPr>
        <w:t>20</w:t>
      </w:r>
      <w:r w:rsidR="00D65158" w:rsidRPr="00D65158">
        <w:rPr>
          <w:sz w:val="28"/>
          <w:szCs w:val="28"/>
        </w:rPr>
        <w:t>.0</w:t>
      </w:r>
      <w:r w:rsidR="00B5116D">
        <w:rPr>
          <w:sz w:val="28"/>
          <w:szCs w:val="28"/>
        </w:rPr>
        <w:t>5</w:t>
      </w:r>
      <w:r w:rsidR="008A4086" w:rsidRPr="00D65158">
        <w:rPr>
          <w:sz w:val="28"/>
          <w:szCs w:val="28"/>
        </w:rPr>
        <w:t>.202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 xml:space="preserve"> № 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>50-00</w:t>
      </w:r>
      <w:r w:rsidR="00B5116D">
        <w:rPr>
          <w:sz w:val="28"/>
          <w:szCs w:val="28"/>
        </w:rPr>
        <w:t>4809</w:t>
      </w:r>
      <w:r w:rsidR="008A4086" w:rsidRPr="00D65158">
        <w:rPr>
          <w:sz w:val="28"/>
          <w:szCs w:val="28"/>
        </w:rPr>
        <w:t>.</w:t>
      </w:r>
      <w:r w:rsidR="00B541E7" w:rsidRPr="00D65158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5AC72975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5116D">
        <w:rPr>
          <w:sz w:val="28"/>
          <w:szCs w:val="28"/>
        </w:rPr>
        <w:t xml:space="preserve">Большая Рязань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5116D" w:rsidRPr="004E4964">
        <w:rPr>
          <w:sz w:val="28"/>
          <w:szCs w:val="28"/>
        </w:rPr>
        <w:t>https://b.ryazan.stavrsp.ru/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4727B0EE" w14:textId="0511C1FD" w:rsidR="00B5116D" w:rsidRDefault="00B5116D" w:rsidP="008A4086">
      <w:pPr>
        <w:rPr>
          <w:sz w:val="12"/>
          <w:szCs w:val="12"/>
        </w:rPr>
      </w:pPr>
    </w:p>
    <w:p w14:paraId="154BBAEA" w14:textId="44F468F4" w:rsidR="00B5116D" w:rsidRDefault="00B5116D" w:rsidP="008A4086">
      <w:pPr>
        <w:rPr>
          <w:sz w:val="12"/>
          <w:szCs w:val="12"/>
        </w:rPr>
      </w:pPr>
    </w:p>
    <w:p w14:paraId="6F6B322D" w14:textId="14EACF03" w:rsidR="00B5116D" w:rsidRDefault="00B5116D" w:rsidP="008A4086">
      <w:pPr>
        <w:rPr>
          <w:sz w:val="12"/>
          <w:szCs w:val="12"/>
        </w:rPr>
      </w:pPr>
    </w:p>
    <w:p w14:paraId="0F14584C" w14:textId="6DFDEFFC" w:rsidR="00B5116D" w:rsidRDefault="00B5116D" w:rsidP="008A4086">
      <w:pPr>
        <w:rPr>
          <w:sz w:val="12"/>
          <w:szCs w:val="12"/>
        </w:rPr>
      </w:pPr>
    </w:p>
    <w:p w14:paraId="41EC77CE" w14:textId="40419D64" w:rsidR="00B5116D" w:rsidRDefault="00B5116D" w:rsidP="008A4086">
      <w:pPr>
        <w:rPr>
          <w:sz w:val="12"/>
          <w:szCs w:val="12"/>
        </w:rPr>
      </w:pPr>
    </w:p>
    <w:p w14:paraId="303FCE76" w14:textId="42BD5239" w:rsidR="00B5116D" w:rsidRDefault="00B5116D" w:rsidP="008A4086">
      <w:pPr>
        <w:rPr>
          <w:sz w:val="12"/>
          <w:szCs w:val="12"/>
        </w:rPr>
      </w:pPr>
    </w:p>
    <w:p w14:paraId="74083284" w14:textId="1AE6FF08" w:rsidR="00B5116D" w:rsidRDefault="00B5116D" w:rsidP="008A4086">
      <w:pPr>
        <w:rPr>
          <w:sz w:val="12"/>
          <w:szCs w:val="12"/>
        </w:rPr>
      </w:pPr>
    </w:p>
    <w:p w14:paraId="2AD28350" w14:textId="703F1A16" w:rsidR="00B5116D" w:rsidRDefault="00B5116D" w:rsidP="008A4086">
      <w:pPr>
        <w:rPr>
          <w:sz w:val="12"/>
          <w:szCs w:val="12"/>
        </w:rPr>
      </w:pPr>
    </w:p>
    <w:p w14:paraId="3FD8C0D1" w14:textId="5531CD9B" w:rsidR="00B5116D" w:rsidRDefault="00B5116D" w:rsidP="008A4086">
      <w:pPr>
        <w:rPr>
          <w:sz w:val="12"/>
          <w:szCs w:val="12"/>
        </w:rPr>
      </w:pPr>
    </w:p>
    <w:p w14:paraId="72A985A7" w14:textId="494A9BA4" w:rsidR="00B5116D" w:rsidRDefault="00B5116D" w:rsidP="008A4086">
      <w:pPr>
        <w:rPr>
          <w:sz w:val="12"/>
          <w:szCs w:val="12"/>
        </w:rPr>
      </w:pPr>
    </w:p>
    <w:p w14:paraId="4E41CCFA" w14:textId="70ED5318" w:rsidR="00B5116D" w:rsidRDefault="00B5116D" w:rsidP="008A4086">
      <w:pPr>
        <w:rPr>
          <w:sz w:val="12"/>
          <w:szCs w:val="12"/>
        </w:rPr>
      </w:pPr>
    </w:p>
    <w:p w14:paraId="5B99C444" w14:textId="29E2E1BE" w:rsidR="00B5116D" w:rsidRDefault="00B5116D" w:rsidP="008A4086">
      <w:pPr>
        <w:rPr>
          <w:sz w:val="12"/>
          <w:szCs w:val="12"/>
        </w:rPr>
      </w:pPr>
    </w:p>
    <w:p w14:paraId="7FFAEDEB" w14:textId="77777777" w:rsidR="00B5116D" w:rsidRDefault="00B5116D" w:rsidP="008A4086">
      <w:pPr>
        <w:rPr>
          <w:sz w:val="12"/>
          <w:szCs w:val="12"/>
        </w:rPr>
      </w:pPr>
    </w:p>
    <w:p w14:paraId="7A7C5227" w14:textId="1BA4912D" w:rsidR="00B5116D" w:rsidRDefault="00B5116D" w:rsidP="008A4086">
      <w:pPr>
        <w:rPr>
          <w:sz w:val="12"/>
          <w:szCs w:val="12"/>
        </w:rPr>
      </w:pPr>
    </w:p>
    <w:p w14:paraId="13622139" w14:textId="77777777" w:rsidR="00B5116D" w:rsidRDefault="00B5116D" w:rsidP="008A4086">
      <w:pPr>
        <w:rPr>
          <w:sz w:val="12"/>
          <w:szCs w:val="12"/>
        </w:rPr>
      </w:pPr>
    </w:p>
    <w:p w14:paraId="2E473D19" w14:textId="4D08C8E0" w:rsidR="00ED1B79" w:rsidRDefault="00ED1B79" w:rsidP="008A4086">
      <w:pPr>
        <w:rPr>
          <w:sz w:val="12"/>
          <w:szCs w:val="12"/>
        </w:rPr>
      </w:pPr>
    </w:p>
    <w:p w14:paraId="650F2771" w14:textId="77777777" w:rsidR="00ED1B79" w:rsidRDefault="00ED1B79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tbl>
      <w:tblPr>
        <w:tblpPr w:leftFromText="180" w:rightFromText="180" w:vertAnchor="text" w:horzAnchor="margin" w:tblpXSpec="center" w:tblpYSpec="center"/>
        <w:tblW w:w="10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0295"/>
      </w:tblGrid>
      <w:tr w:rsidR="00B5116D" w14:paraId="36FD7F7E" w14:textId="77777777" w:rsidTr="00B5116D">
        <w:trPr>
          <w:trHeight w:val="210"/>
        </w:trPr>
        <w:tc>
          <w:tcPr>
            <w:tcW w:w="10295" w:type="dxa"/>
            <w:shd w:val="clear" w:color="auto" w:fill="auto"/>
          </w:tcPr>
          <w:p w14:paraId="10235841" w14:textId="77777777" w:rsidR="00B5116D" w:rsidRDefault="00B5116D" w:rsidP="00B5116D">
            <w:pPr>
              <w:jc w:val="center"/>
            </w:pPr>
            <w:r>
              <w:t>План границ объекта</w:t>
            </w:r>
          </w:p>
        </w:tc>
      </w:tr>
      <w:tr w:rsidR="00B5116D" w14:paraId="40C8B83E" w14:textId="77777777" w:rsidTr="00B5116D">
        <w:tc>
          <w:tcPr>
            <w:tcW w:w="10295" w:type="dxa"/>
            <w:shd w:val="clear" w:color="auto" w:fill="auto"/>
          </w:tcPr>
          <w:p w14:paraId="3610E25C" w14:textId="77777777" w:rsidR="00B5116D" w:rsidRDefault="00B5116D" w:rsidP="00B5116D">
            <w:pPr>
              <w:jc w:val="center"/>
            </w:pPr>
            <w:r>
              <w:t>Обзорная схема границ ЗОУИТ</w:t>
            </w:r>
          </w:p>
        </w:tc>
      </w:tr>
      <w:tr w:rsidR="00B5116D" w14:paraId="0EBAE6CF" w14:textId="77777777" w:rsidTr="00B5116D">
        <w:trPr>
          <w:trHeight w:val="10282"/>
        </w:trPr>
        <w:tc>
          <w:tcPr>
            <w:tcW w:w="10295" w:type="dxa"/>
            <w:shd w:val="clear" w:color="auto" w:fill="auto"/>
            <w:vAlign w:val="center"/>
          </w:tcPr>
          <w:p w14:paraId="6F50EDAD" w14:textId="77777777" w:rsidR="00B5116D" w:rsidRDefault="00B5116D" w:rsidP="00B5116D">
            <w:pPr>
              <w:spacing w:before="120" w:after="120"/>
              <w:jc w:val="center"/>
            </w:pPr>
            <w:r w:rsidRPr="00CF200B">
              <w:rPr>
                <w:noProof/>
              </w:rPr>
              <w:drawing>
                <wp:inline distT="0" distB="0" distL="0" distR="0" wp14:anchorId="33354879" wp14:editId="1E2A296B">
                  <wp:extent cx="6486525" cy="51435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514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B5116D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FDA50" w14:textId="77777777" w:rsidR="002273B2" w:rsidRDefault="002273B2" w:rsidP="00F3242E">
      <w:r>
        <w:separator/>
      </w:r>
    </w:p>
  </w:endnote>
  <w:endnote w:type="continuationSeparator" w:id="0">
    <w:p w14:paraId="061D63E5" w14:textId="77777777" w:rsidR="002273B2" w:rsidRDefault="002273B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C4653" w14:textId="77777777" w:rsidR="002273B2" w:rsidRDefault="002273B2" w:rsidP="00F3242E">
      <w:r>
        <w:separator/>
      </w:r>
    </w:p>
  </w:footnote>
  <w:footnote w:type="continuationSeparator" w:id="0">
    <w:p w14:paraId="23017A08" w14:textId="77777777" w:rsidR="002273B2" w:rsidRDefault="002273B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AF4A6B3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16D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34428-D53A-4B25-8DA4-23217A3A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2025-01-28T09:53:00Z</cp:lastPrinted>
  <dcterms:created xsi:type="dcterms:W3CDTF">2025-01-28T10:18:00Z</dcterms:created>
  <dcterms:modified xsi:type="dcterms:W3CDTF">2025-01-28T10:18:00Z</dcterms:modified>
</cp:coreProperties>
</file>